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30" w:rsidRPr="007319A3" w:rsidRDefault="007319A3" w:rsidP="00153FC3">
      <w:pPr>
        <w:pStyle w:val="Textoembloco"/>
        <w:jc w:val="center"/>
        <w:rPr>
          <w:rFonts w:ascii="Times New Roman" w:hAnsi="Times New Roman"/>
          <w:b/>
          <w:sz w:val="24"/>
          <w:szCs w:val="24"/>
        </w:rPr>
      </w:pPr>
      <w:r w:rsidRPr="007319A3">
        <w:rPr>
          <w:rFonts w:ascii="Times New Roman" w:hAnsi="Times New Roman"/>
          <w:b/>
          <w:sz w:val="24"/>
          <w:szCs w:val="24"/>
        </w:rPr>
        <w:t>PORTARIA Nº</w:t>
      </w:r>
      <w:r w:rsidR="003A5A30" w:rsidRPr="007319A3">
        <w:rPr>
          <w:rFonts w:ascii="Times New Roman" w:hAnsi="Times New Roman"/>
          <w:b/>
          <w:sz w:val="24"/>
          <w:szCs w:val="24"/>
        </w:rPr>
        <w:t xml:space="preserve"> </w:t>
      </w:r>
      <w:r w:rsidR="00267024" w:rsidRPr="007319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013/2020</w:t>
      </w:r>
    </w:p>
    <w:p w:rsidR="003A5A30" w:rsidRDefault="003A5A30" w:rsidP="003A5A30">
      <w:pPr>
        <w:pStyle w:val="Textoembloc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9A3" w:rsidRPr="007319A3" w:rsidRDefault="007319A3" w:rsidP="003A5A30">
      <w:pPr>
        <w:pStyle w:val="Textoembloc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5A30" w:rsidRPr="007319A3" w:rsidRDefault="00DD78EB" w:rsidP="00153FC3">
      <w:pPr>
        <w:pStyle w:val="Textoembloco"/>
        <w:tabs>
          <w:tab w:val="left" w:pos="0"/>
          <w:tab w:val="left" w:pos="5387"/>
        </w:tabs>
        <w:ind w:left="2552" w:right="51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i/>
          <w:sz w:val="24"/>
          <w:szCs w:val="24"/>
        </w:rPr>
        <w:t xml:space="preserve">Coloca </w:t>
      </w:r>
      <w:r w:rsidR="007319A3" w:rsidRPr="007319A3">
        <w:rPr>
          <w:rFonts w:ascii="Times New Roman" w:hAnsi="Times New Roman"/>
          <w:i/>
          <w:sz w:val="24"/>
          <w:szCs w:val="24"/>
        </w:rPr>
        <w:t>monitoras que</w:t>
      </w:r>
      <w:r w:rsidRPr="007319A3">
        <w:rPr>
          <w:rFonts w:ascii="Times New Roman" w:hAnsi="Times New Roman"/>
          <w:i/>
          <w:sz w:val="24"/>
          <w:szCs w:val="24"/>
        </w:rPr>
        <w:t xml:space="preserve"> indica da Secretaria Municipal de Educação à disposição da Secretaria Municipal de Saúde </w:t>
      </w:r>
      <w:r w:rsidR="003A5A30" w:rsidRPr="007319A3">
        <w:rPr>
          <w:rFonts w:ascii="Times New Roman" w:hAnsi="Times New Roman"/>
          <w:i/>
          <w:sz w:val="24"/>
          <w:szCs w:val="24"/>
        </w:rPr>
        <w:t>de Lagamar - MG, e dá outras providências</w:t>
      </w:r>
      <w:r w:rsidR="003A5A30" w:rsidRPr="007319A3">
        <w:rPr>
          <w:rFonts w:ascii="Times New Roman" w:hAnsi="Times New Roman"/>
          <w:sz w:val="24"/>
          <w:szCs w:val="24"/>
        </w:rPr>
        <w:t>.</w:t>
      </w:r>
    </w:p>
    <w:p w:rsidR="003A5A30" w:rsidRDefault="003A5A30" w:rsidP="003A5A30">
      <w:pPr>
        <w:pStyle w:val="Textoembloco"/>
        <w:tabs>
          <w:tab w:val="left" w:pos="0"/>
        </w:tabs>
        <w:ind w:left="4253" w:right="51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9A3" w:rsidRPr="007319A3" w:rsidRDefault="007319A3" w:rsidP="003A5A30">
      <w:pPr>
        <w:pStyle w:val="Textoembloco"/>
        <w:tabs>
          <w:tab w:val="left" w:pos="0"/>
        </w:tabs>
        <w:ind w:left="4253" w:right="51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5A30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O Prefeito Municipal de Lagamar, Estado de Minas Gerais, no uso de suas atribuições que lhe confere o disposto do art.107, inciso II, da Lei Orgânica do Município,</w:t>
      </w:r>
      <w:r w:rsidR="003E2697" w:rsidRPr="007319A3">
        <w:rPr>
          <w:rFonts w:ascii="Times New Roman" w:hAnsi="Times New Roman"/>
          <w:sz w:val="24"/>
          <w:szCs w:val="24"/>
        </w:rPr>
        <w:t xml:space="preserve"> </w:t>
      </w:r>
      <w:r w:rsidR="0016189B" w:rsidRPr="007319A3">
        <w:rPr>
          <w:rFonts w:ascii="Times New Roman" w:hAnsi="Times New Roman"/>
          <w:sz w:val="24"/>
          <w:szCs w:val="24"/>
        </w:rPr>
        <w:t>e,</w:t>
      </w:r>
      <w:r w:rsidRPr="007319A3">
        <w:rPr>
          <w:rFonts w:ascii="Times New Roman" w:hAnsi="Times New Roman"/>
          <w:sz w:val="24"/>
          <w:szCs w:val="24"/>
        </w:rPr>
        <w:t xml:space="preserve"> </w:t>
      </w:r>
    </w:p>
    <w:p w:rsidR="0016189B" w:rsidRPr="007319A3" w:rsidRDefault="007319A3" w:rsidP="007319A3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7319A3">
        <w:rPr>
          <w:i w:val="0"/>
          <w:sz w:val="24"/>
          <w:szCs w:val="24"/>
        </w:rPr>
        <w:t>Considerando</w:t>
      </w:r>
      <w:r w:rsidRPr="007319A3">
        <w:rPr>
          <w:b w:val="0"/>
          <w:i w:val="0"/>
          <w:sz w:val="24"/>
          <w:szCs w:val="24"/>
        </w:rPr>
        <w:t xml:space="preserve"> que</w:t>
      </w:r>
      <w:r w:rsidR="0016189B" w:rsidRPr="007319A3">
        <w:rPr>
          <w:b w:val="0"/>
          <w:i w:val="0"/>
          <w:sz w:val="24"/>
          <w:szCs w:val="24"/>
        </w:rPr>
        <w:t xml:space="preserve"> a Organização Mundial de Saúde </w:t>
      </w:r>
      <w:r w:rsidRPr="007319A3">
        <w:rPr>
          <w:b w:val="0"/>
          <w:i w:val="0"/>
          <w:sz w:val="24"/>
          <w:szCs w:val="24"/>
        </w:rPr>
        <w:t>(OMS) declarou</w:t>
      </w:r>
      <w:r w:rsidR="0016189B" w:rsidRPr="007319A3">
        <w:rPr>
          <w:b w:val="0"/>
          <w:i w:val="0"/>
          <w:sz w:val="24"/>
          <w:szCs w:val="24"/>
        </w:rPr>
        <w:t xml:space="preserve">, em 11 de março de 2020, que a </w:t>
      </w:r>
      <w:r w:rsidRPr="007319A3">
        <w:rPr>
          <w:b w:val="0"/>
          <w:i w:val="0"/>
          <w:sz w:val="24"/>
          <w:szCs w:val="24"/>
        </w:rPr>
        <w:t>disseminação comunitária</w:t>
      </w:r>
      <w:r w:rsidR="0016189B" w:rsidRPr="007319A3">
        <w:rPr>
          <w:b w:val="0"/>
          <w:i w:val="0"/>
          <w:sz w:val="24"/>
          <w:szCs w:val="24"/>
        </w:rPr>
        <w:t xml:space="preserve"> do CONVID -19 </w:t>
      </w:r>
      <w:r w:rsidRPr="007319A3">
        <w:rPr>
          <w:b w:val="0"/>
          <w:i w:val="0"/>
          <w:sz w:val="24"/>
          <w:szCs w:val="24"/>
        </w:rPr>
        <w:t>em todos</w:t>
      </w:r>
      <w:r w:rsidR="0016189B" w:rsidRPr="007319A3">
        <w:rPr>
          <w:b w:val="0"/>
          <w:i w:val="0"/>
          <w:sz w:val="24"/>
          <w:szCs w:val="24"/>
        </w:rPr>
        <w:t xml:space="preserve"> os </w:t>
      </w:r>
      <w:r w:rsidRPr="007319A3">
        <w:rPr>
          <w:b w:val="0"/>
          <w:i w:val="0"/>
          <w:sz w:val="24"/>
          <w:szCs w:val="24"/>
        </w:rPr>
        <w:t>Continentes caracteriza pandemia</w:t>
      </w:r>
      <w:r w:rsidR="0016189B" w:rsidRPr="007319A3">
        <w:rPr>
          <w:b w:val="0"/>
          <w:i w:val="0"/>
          <w:sz w:val="24"/>
          <w:szCs w:val="24"/>
        </w:rPr>
        <w:t xml:space="preserve">; </w:t>
      </w:r>
    </w:p>
    <w:p w:rsidR="0016189B" w:rsidRPr="007319A3" w:rsidRDefault="0016189B" w:rsidP="007319A3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7319A3">
        <w:rPr>
          <w:i w:val="0"/>
          <w:sz w:val="24"/>
          <w:szCs w:val="24"/>
        </w:rPr>
        <w:t>Considerando</w:t>
      </w:r>
      <w:r w:rsidRPr="007319A3">
        <w:rPr>
          <w:b w:val="0"/>
          <w:i w:val="0"/>
          <w:sz w:val="24"/>
          <w:szCs w:val="24"/>
        </w:rPr>
        <w:t xml:space="preserve"> a </w:t>
      </w:r>
      <w:r w:rsidR="007319A3" w:rsidRPr="007319A3">
        <w:rPr>
          <w:b w:val="0"/>
          <w:i w:val="0"/>
          <w:sz w:val="24"/>
          <w:szCs w:val="24"/>
        </w:rPr>
        <w:t>Portaria nº</w:t>
      </w:r>
      <w:r w:rsidRPr="007319A3">
        <w:rPr>
          <w:b w:val="0"/>
          <w:i w:val="0"/>
          <w:sz w:val="24"/>
          <w:szCs w:val="24"/>
        </w:rPr>
        <w:t xml:space="preserve"> 188, de </w:t>
      </w:r>
      <w:r w:rsidR="007319A3" w:rsidRPr="007319A3">
        <w:rPr>
          <w:b w:val="0"/>
          <w:i w:val="0"/>
          <w:sz w:val="24"/>
          <w:szCs w:val="24"/>
        </w:rPr>
        <w:t>04 de</w:t>
      </w:r>
      <w:r w:rsidRPr="007319A3">
        <w:rPr>
          <w:b w:val="0"/>
          <w:i w:val="0"/>
          <w:sz w:val="24"/>
          <w:szCs w:val="24"/>
        </w:rPr>
        <w:t xml:space="preserve"> fevereiro de 2020, do Ministério da Saúde, que </w:t>
      </w:r>
      <w:r w:rsidR="007319A3" w:rsidRPr="007319A3">
        <w:rPr>
          <w:b w:val="0"/>
          <w:i w:val="0"/>
          <w:sz w:val="24"/>
          <w:szCs w:val="24"/>
        </w:rPr>
        <w:t>declarou Emergência em</w:t>
      </w:r>
      <w:r w:rsidRPr="007319A3">
        <w:rPr>
          <w:b w:val="0"/>
          <w:i w:val="0"/>
          <w:sz w:val="24"/>
          <w:szCs w:val="24"/>
        </w:rPr>
        <w:t xml:space="preserve"> </w:t>
      </w:r>
      <w:r w:rsidR="007319A3" w:rsidRPr="007319A3">
        <w:rPr>
          <w:b w:val="0"/>
          <w:i w:val="0"/>
          <w:sz w:val="24"/>
          <w:szCs w:val="24"/>
        </w:rPr>
        <w:t>Saúde Pública</w:t>
      </w:r>
      <w:r w:rsidRPr="007319A3">
        <w:rPr>
          <w:b w:val="0"/>
          <w:i w:val="0"/>
          <w:sz w:val="24"/>
          <w:szCs w:val="24"/>
        </w:rPr>
        <w:t xml:space="preserve"> </w:t>
      </w:r>
      <w:r w:rsidR="007319A3" w:rsidRPr="007319A3">
        <w:rPr>
          <w:b w:val="0"/>
          <w:i w:val="0"/>
          <w:sz w:val="24"/>
          <w:szCs w:val="24"/>
        </w:rPr>
        <w:t>de Importância</w:t>
      </w:r>
      <w:r w:rsidRPr="007319A3">
        <w:rPr>
          <w:b w:val="0"/>
          <w:i w:val="0"/>
          <w:sz w:val="24"/>
          <w:szCs w:val="24"/>
        </w:rPr>
        <w:t xml:space="preserve"> Nacional (ESPIN), em </w:t>
      </w:r>
      <w:r w:rsidR="007319A3" w:rsidRPr="007319A3">
        <w:rPr>
          <w:b w:val="0"/>
          <w:i w:val="0"/>
          <w:sz w:val="24"/>
          <w:szCs w:val="24"/>
        </w:rPr>
        <w:t>decorrência da</w:t>
      </w:r>
      <w:r w:rsidRPr="007319A3">
        <w:rPr>
          <w:b w:val="0"/>
          <w:i w:val="0"/>
          <w:sz w:val="24"/>
          <w:szCs w:val="24"/>
        </w:rPr>
        <w:t xml:space="preserve"> Infecção Humana pelo novo </w:t>
      </w:r>
      <w:r w:rsidR="007319A3" w:rsidRPr="007319A3">
        <w:rPr>
          <w:b w:val="0"/>
          <w:i w:val="0"/>
          <w:sz w:val="24"/>
          <w:szCs w:val="24"/>
        </w:rPr>
        <w:t>corona vírus</w:t>
      </w:r>
      <w:r w:rsidRPr="007319A3">
        <w:rPr>
          <w:b w:val="0"/>
          <w:i w:val="0"/>
          <w:sz w:val="24"/>
          <w:szCs w:val="24"/>
        </w:rPr>
        <w:t xml:space="preserve"> (Covid-19));</w:t>
      </w:r>
    </w:p>
    <w:p w:rsidR="0016189B" w:rsidRPr="007319A3" w:rsidRDefault="0016189B" w:rsidP="007319A3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7319A3">
        <w:rPr>
          <w:i w:val="0"/>
          <w:sz w:val="24"/>
          <w:szCs w:val="24"/>
        </w:rPr>
        <w:t>Considerando</w:t>
      </w:r>
      <w:r w:rsidRPr="007319A3">
        <w:rPr>
          <w:b w:val="0"/>
          <w:i w:val="0"/>
          <w:sz w:val="24"/>
          <w:szCs w:val="24"/>
        </w:rPr>
        <w:t xml:space="preserve">, a </w:t>
      </w:r>
      <w:r w:rsidR="007319A3" w:rsidRPr="007319A3">
        <w:rPr>
          <w:b w:val="0"/>
          <w:i w:val="0"/>
          <w:sz w:val="24"/>
          <w:szCs w:val="24"/>
        </w:rPr>
        <w:t>Portaria nº 356</w:t>
      </w:r>
      <w:r w:rsidRPr="007319A3">
        <w:rPr>
          <w:b w:val="0"/>
          <w:i w:val="0"/>
          <w:sz w:val="24"/>
          <w:szCs w:val="24"/>
        </w:rPr>
        <w:t xml:space="preserve">, de 11 de março de 2020, do Ministério da Saúde, que dispõe sobre a regulamentação e </w:t>
      </w:r>
      <w:r w:rsidR="007319A3" w:rsidRPr="007319A3">
        <w:rPr>
          <w:b w:val="0"/>
          <w:i w:val="0"/>
          <w:sz w:val="24"/>
          <w:szCs w:val="24"/>
        </w:rPr>
        <w:t>operacionalização do</w:t>
      </w:r>
      <w:r w:rsidRPr="007319A3">
        <w:rPr>
          <w:b w:val="0"/>
          <w:i w:val="0"/>
          <w:sz w:val="24"/>
          <w:szCs w:val="24"/>
        </w:rPr>
        <w:t xml:space="preserve"> </w:t>
      </w:r>
      <w:r w:rsidR="007319A3" w:rsidRPr="007319A3">
        <w:rPr>
          <w:b w:val="0"/>
          <w:i w:val="0"/>
          <w:sz w:val="24"/>
          <w:szCs w:val="24"/>
        </w:rPr>
        <w:t>disposto na</w:t>
      </w:r>
      <w:r w:rsidRPr="007319A3">
        <w:rPr>
          <w:b w:val="0"/>
          <w:i w:val="0"/>
          <w:sz w:val="24"/>
          <w:szCs w:val="24"/>
        </w:rPr>
        <w:t xml:space="preserve"> Lei nº   13.979, de 06 de fevereiro de 2020, que </w:t>
      </w:r>
      <w:r w:rsidR="007319A3" w:rsidRPr="007319A3">
        <w:rPr>
          <w:b w:val="0"/>
          <w:i w:val="0"/>
          <w:sz w:val="24"/>
          <w:szCs w:val="24"/>
        </w:rPr>
        <w:t>estabelece as</w:t>
      </w:r>
      <w:r w:rsidRPr="007319A3">
        <w:rPr>
          <w:b w:val="0"/>
          <w:i w:val="0"/>
          <w:sz w:val="24"/>
          <w:szCs w:val="24"/>
        </w:rPr>
        <w:t xml:space="preserve"> </w:t>
      </w:r>
      <w:r w:rsidR="007319A3" w:rsidRPr="007319A3">
        <w:rPr>
          <w:b w:val="0"/>
          <w:i w:val="0"/>
          <w:sz w:val="24"/>
          <w:szCs w:val="24"/>
        </w:rPr>
        <w:t>medidas para enfrentamento da</w:t>
      </w:r>
      <w:r w:rsidRPr="007319A3">
        <w:rPr>
          <w:b w:val="0"/>
          <w:i w:val="0"/>
          <w:sz w:val="24"/>
          <w:szCs w:val="24"/>
        </w:rPr>
        <w:t xml:space="preserve"> </w:t>
      </w:r>
      <w:r w:rsidR="007319A3" w:rsidRPr="007319A3">
        <w:rPr>
          <w:b w:val="0"/>
          <w:i w:val="0"/>
          <w:sz w:val="24"/>
          <w:szCs w:val="24"/>
        </w:rPr>
        <w:t>emergência de</w:t>
      </w:r>
      <w:r w:rsidRPr="007319A3">
        <w:rPr>
          <w:b w:val="0"/>
          <w:i w:val="0"/>
          <w:sz w:val="24"/>
          <w:szCs w:val="24"/>
        </w:rPr>
        <w:t xml:space="preserve"> saúde pública de importância </w:t>
      </w:r>
      <w:r w:rsidR="007319A3" w:rsidRPr="007319A3">
        <w:rPr>
          <w:b w:val="0"/>
          <w:i w:val="0"/>
          <w:sz w:val="24"/>
          <w:szCs w:val="24"/>
        </w:rPr>
        <w:t>internacional decorrente da corona vírus</w:t>
      </w:r>
      <w:r w:rsidRPr="007319A3">
        <w:rPr>
          <w:b w:val="0"/>
          <w:i w:val="0"/>
          <w:sz w:val="24"/>
          <w:szCs w:val="24"/>
        </w:rPr>
        <w:t xml:space="preserve"> - COVID-19 no Brasil; </w:t>
      </w:r>
    </w:p>
    <w:p w:rsidR="0016189B" w:rsidRPr="007319A3" w:rsidRDefault="0016189B" w:rsidP="007319A3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7319A3">
        <w:rPr>
          <w:i w:val="0"/>
          <w:sz w:val="24"/>
          <w:szCs w:val="24"/>
        </w:rPr>
        <w:t>Considerando</w:t>
      </w:r>
      <w:r w:rsidRPr="007319A3">
        <w:rPr>
          <w:b w:val="0"/>
          <w:i w:val="0"/>
          <w:sz w:val="24"/>
          <w:szCs w:val="24"/>
        </w:rPr>
        <w:t xml:space="preserve"> o Decreto nº 47.891, de 20 de março de 2020, do </w:t>
      </w:r>
      <w:r w:rsidR="007319A3" w:rsidRPr="007319A3">
        <w:rPr>
          <w:b w:val="0"/>
          <w:i w:val="0"/>
          <w:sz w:val="24"/>
          <w:szCs w:val="24"/>
        </w:rPr>
        <w:t>governador que</w:t>
      </w:r>
      <w:r w:rsidRPr="007319A3">
        <w:rPr>
          <w:b w:val="0"/>
          <w:i w:val="0"/>
          <w:sz w:val="24"/>
          <w:szCs w:val="24"/>
        </w:rPr>
        <w:t xml:space="preserve"> decreta Calamidade Pública em todo território do Estado de Minas </w:t>
      </w:r>
      <w:r w:rsidR="007319A3" w:rsidRPr="007319A3">
        <w:rPr>
          <w:b w:val="0"/>
          <w:i w:val="0"/>
          <w:sz w:val="24"/>
          <w:szCs w:val="24"/>
        </w:rPr>
        <w:t>Gerais, determinado</w:t>
      </w:r>
      <w:r w:rsidRPr="007319A3">
        <w:rPr>
          <w:b w:val="0"/>
          <w:i w:val="0"/>
          <w:sz w:val="24"/>
          <w:szCs w:val="24"/>
        </w:rPr>
        <w:t xml:space="preserve"> </w:t>
      </w:r>
      <w:r w:rsidR="007319A3" w:rsidRPr="007319A3">
        <w:rPr>
          <w:b w:val="0"/>
          <w:i w:val="0"/>
          <w:sz w:val="24"/>
          <w:szCs w:val="24"/>
        </w:rPr>
        <w:t>medidas para</w:t>
      </w:r>
      <w:r w:rsidRPr="007319A3">
        <w:rPr>
          <w:b w:val="0"/>
          <w:i w:val="0"/>
          <w:sz w:val="24"/>
          <w:szCs w:val="24"/>
        </w:rPr>
        <w:t xml:space="preserve"> evitar a </w:t>
      </w:r>
      <w:r w:rsidR="007319A3" w:rsidRPr="007319A3">
        <w:rPr>
          <w:b w:val="0"/>
          <w:i w:val="0"/>
          <w:sz w:val="24"/>
          <w:szCs w:val="24"/>
        </w:rPr>
        <w:t>propagação da</w:t>
      </w:r>
      <w:r w:rsidRPr="007319A3">
        <w:rPr>
          <w:b w:val="0"/>
          <w:i w:val="0"/>
          <w:sz w:val="24"/>
          <w:szCs w:val="24"/>
        </w:rPr>
        <w:t xml:space="preserve"> pandemia covid-19;</w:t>
      </w:r>
    </w:p>
    <w:p w:rsidR="00DD78EB" w:rsidRPr="007319A3" w:rsidRDefault="007319A3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b/>
          <w:sz w:val="24"/>
          <w:szCs w:val="24"/>
        </w:rPr>
        <w:t>Considerando</w:t>
      </w:r>
      <w:r w:rsidRPr="007319A3">
        <w:rPr>
          <w:rFonts w:ascii="Times New Roman" w:hAnsi="Times New Roman"/>
          <w:sz w:val="24"/>
          <w:szCs w:val="24"/>
        </w:rPr>
        <w:t xml:space="preserve"> o</w:t>
      </w:r>
      <w:r w:rsidR="0016189B" w:rsidRPr="007319A3">
        <w:rPr>
          <w:rFonts w:ascii="Times New Roman" w:hAnsi="Times New Roman"/>
          <w:sz w:val="24"/>
          <w:szCs w:val="24"/>
        </w:rPr>
        <w:t xml:space="preserve"> Decreto </w:t>
      </w:r>
      <w:r w:rsidRPr="007319A3">
        <w:rPr>
          <w:rFonts w:ascii="Times New Roman" w:hAnsi="Times New Roman"/>
          <w:sz w:val="24"/>
          <w:szCs w:val="24"/>
        </w:rPr>
        <w:t>Municipal nº</w:t>
      </w:r>
      <w:r w:rsidR="0016189B" w:rsidRPr="007319A3">
        <w:rPr>
          <w:rFonts w:ascii="Times New Roman" w:hAnsi="Times New Roman"/>
          <w:sz w:val="24"/>
          <w:szCs w:val="24"/>
        </w:rPr>
        <w:t xml:space="preserve"> 07, de 17 de março de 2020, que </w:t>
      </w:r>
      <w:r w:rsidRPr="007319A3">
        <w:rPr>
          <w:rFonts w:ascii="Times New Roman" w:hAnsi="Times New Roman"/>
          <w:sz w:val="24"/>
          <w:szCs w:val="24"/>
        </w:rPr>
        <w:t>decretou Estado de</w:t>
      </w:r>
      <w:r w:rsidR="0016189B" w:rsidRPr="007319A3">
        <w:rPr>
          <w:rFonts w:ascii="Times New Roman" w:hAnsi="Times New Roman"/>
          <w:sz w:val="24"/>
          <w:szCs w:val="24"/>
        </w:rPr>
        <w:t xml:space="preserve"> </w:t>
      </w:r>
      <w:r w:rsidRPr="007319A3">
        <w:rPr>
          <w:rFonts w:ascii="Times New Roman" w:hAnsi="Times New Roman"/>
          <w:sz w:val="24"/>
          <w:szCs w:val="24"/>
        </w:rPr>
        <w:t>Emergência no</w:t>
      </w:r>
      <w:r w:rsidR="0016189B" w:rsidRPr="007319A3">
        <w:rPr>
          <w:rFonts w:ascii="Times New Roman" w:hAnsi="Times New Roman"/>
          <w:sz w:val="24"/>
          <w:szCs w:val="24"/>
        </w:rPr>
        <w:t xml:space="preserve"> Município de Lagamar;  </w:t>
      </w:r>
    </w:p>
    <w:p w:rsidR="00153FC3" w:rsidRPr="007319A3" w:rsidRDefault="00153FC3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b/>
          <w:sz w:val="24"/>
          <w:szCs w:val="24"/>
        </w:rPr>
        <w:t>Considerando</w:t>
      </w:r>
      <w:r w:rsidRPr="007319A3">
        <w:rPr>
          <w:rFonts w:ascii="Times New Roman" w:hAnsi="Times New Roman"/>
          <w:sz w:val="24"/>
          <w:szCs w:val="24"/>
        </w:rPr>
        <w:t xml:space="preserve"> </w:t>
      </w:r>
      <w:r w:rsidR="007319A3" w:rsidRPr="007319A3">
        <w:rPr>
          <w:rFonts w:ascii="Times New Roman" w:hAnsi="Times New Roman"/>
          <w:sz w:val="24"/>
          <w:szCs w:val="24"/>
        </w:rPr>
        <w:t>a paralização</w:t>
      </w:r>
      <w:r w:rsidRPr="007319A3">
        <w:rPr>
          <w:rFonts w:ascii="Times New Roman" w:hAnsi="Times New Roman"/>
          <w:sz w:val="24"/>
          <w:szCs w:val="24"/>
        </w:rPr>
        <w:t xml:space="preserve"> do funcionamento das escolas e a necessidade de </w:t>
      </w:r>
      <w:r w:rsidR="007319A3" w:rsidRPr="007319A3">
        <w:rPr>
          <w:rFonts w:ascii="Times New Roman" w:hAnsi="Times New Roman"/>
          <w:sz w:val="24"/>
          <w:szCs w:val="24"/>
        </w:rPr>
        <w:t>aumentar os</w:t>
      </w:r>
      <w:r w:rsidRPr="007319A3">
        <w:rPr>
          <w:rFonts w:ascii="Times New Roman" w:hAnsi="Times New Roman"/>
          <w:sz w:val="24"/>
          <w:szCs w:val="24"/>
        </w:rPr>
        <w:t xml:space="preserve"> servidores da Secretaria Municipal de Saúde para </w:t>
      </w:r>
      <w:r w:rsidR="007319A3" w:rsidRPr="007319A3">
        <w:rPr>
          <w:rFonts w:ascii="Times New Roman" w:hAnsi="Times New Roman"/>
          <w:sz w:val="24"/>
          <w:szCs w:val="24"/>
        </w:rPr>
        <w:t>melhor enfrentamento</w:t>
      </w:r>
      <w:r w:rsidRPr="007319A3">
        <w:rPr>
          <w:rFonts w:ascii="Times New Roman" w:hAnsi="Times New Roman"/>
          <w:sz w:val="24"/>
          <w:szCs w:val="24"/>
        </w:rPr>
        <w:t xml:space="preserve"> </w:t>
      </w:r>
      <w:r w:rsidR="003E2697" w:rsidRPr="007319A3">
        <w:rPr>
          <w:rFonts w:ascii="Times New Roman" w:hAnsi="Times New Roman"/>
          <w:sz w:val="24"/>
          <w:szCs w:val="24"/>
        </w:rPr>
        <w:t>n</w:t>
      </w:r>
      <w:r w:rsidRPr="007319A3">
        <w:rPr>
          <w:rFonts w:ascii="Times New Roman" w:hAnsi="Times New Roman"/>
          <w:sz w:val="24"/>
          <w:szCs w:val="24"/>
        </w:rPr>
        <w:t xml:space="preserve">o combate à propagação do Convid-19, </w:t>
      </w:r>
    </w:p>
    <w:p w:rsidR="00DD78EB" w:rsidRPr="007319A3" w:rsidRDefault="00DD78EB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3A5A30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RESOLVE:</w:t>
      </w:r>
    </w:p>
    <w:p w:rsidR="003A5A30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153FC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b/>
          <w:sz w:val="24"/>
          <w:szCs w:val="24"/>
        </w:rPr>
        <w:t>Art. 1º</w:t>
      </w:r>
      <w:r w:rsidR="0016189B" w:rsidRPr="007319A3">
        <w:rPr>
          <w:rFonts w:ascii="Times New Roman" w:hAnsi="Times New Roman"/>
          <w:sz w:val="24"/>
          <w:szCs w:val="24"/>
        </w:rPr>
        <w:t xml:space="preserve">. </w:t>
      </w:r>
      <w:r w:rsidR="00E44B6F" w:rsidRPr="007319A3">
        <w:rPr>
          <w:rFonts w:ascii="Times New Roman" w:hAnsi="Times New Roman"/>
          <w:sz w:val="24"/>
          <w:szCs w:val="24"/>
        </w:rPr>
        <w:t>Ficam</w:t>
      </w:r>
      <w:r w:rsidR="00CC1B81" w:rsidRPr="007319A3">
        <w:rPr>
          <w:rFonts w:ascii="Times New Roman" w:hAnsi="Times New Roman"/>
          <w:sz w:val="24"/>
          <w:szCs w:val="24"/>
        </w:rPr>
        <w:t xml:space="preserve"> </w:t>
      </w:r>
      <w:r w:rsidR="0016189B" w:rsidRPr="007319A3">
        <w:rPr>
          <w:rFonts w:ascii="Times New Roman" w:hAnsi="Times New Roman"/>
          <w:sz w:val="24"/>
          <w:szCs w:val="24"/>
        </w:rPr>
        <w:t xml:space="preserve">à disposição da Secretaria Municipal de Saúde do Município de Lagamar, as monitoras lotadas na Secretaria de Educação do Município abaixo relacionas: </w:t>
      </w:r>
    </w:p>
    <w:p w:rsidR="00CC1B81" w:rsidRPr="007319A3" w:rsidRDefault="00CC1B81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4360A4" w:rsidRPr="007319A3" w:rsidRDefault="0016189B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lastRenderedPageBreak/>
        <w:t>I-</w:t>
      </w:r>
      <w:r w:rsidR="00F425FF" w:rsidRPr="0073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0A4" w:rsidRPr="007319A3">
        <w:rPr>
          <w:rFonts w:ascii="Times New Roman" w:hAnsi="Times New Roman"/>
          <w:sz w:val="24"/>
          <w:szCs w:val="24"/>
        </w:rPr>
        <w:t>Elisvânia</w:t>
      </w:r>
      <w:proofErr w:type="spellEnd"/>
      <w:r w:rsidR="004360A4" w:rsidRPr="007319A3">
        <w:rPr>
          <w:rFonts w:ascii="Times New Roman" w:hAnsi="Times New Roman"/>
          <w:sz w:val="24"/>
          <w:szCs w:val="24"/>
        </w:rPr>
        <w:t xml:space="preserve"> Maria Aparecida Braga; </w:t>
      </w:r>
    </w:p>
    <w:p w:rsidR="004360A4" w:rsidRPr="007319A3" w:rsidRDefault="004360A4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II-  Maura Mendes Pereira;</w:t>
      </w:r>
    </w:p>
    <w:p w:rsidR="004360A4" w:rsidRPr="007319A3" w:rsidRDefault="004360A4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III- Edivânia Caixeta Ribeiro; </w:t>
      </w:r>
      <w:bookmarkStart w:id="0" w:name="_GoBack"/>
      <w:bookmarkEnd w:id="0"/>
    </w:p>
    <w:p w:rsidR="004360A4" w:rsidRPr="007319A3" w:rsidRDefault="004360A4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IV</w:t>
      </w:r>
      <w:r w:rsidR="007319A3" w:rsidRPr="007319A3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="007319A3" w:rsidRPr="007319A3">
        <w:rPr>
          <w:rFonts w:ascii="Times New Roman" w:hAnsi="Times New Roman"/>
          <w:sz w:val="24"/>
          <w:szCs w:val="24"/>
        </w:rPr>
        <w:t>Kedema</w:t>
      </w:r>
      <w:proofErr w:type="spellEnd"/>
      <w:r w:rsidRPr="0073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9A3">
        <w:rPr>
          <w:rFonts w:ascii="Times New Roman" w:hAnsi="Times New Roman"/>
          <w:sz w:val="24"/>
          <w:szCs w:val="24"/>
        </w:rPr>
        <w:t>Waster</w:t>
      </w:r>
      <w:proofErr w:type="spellEnd"/>
      <w:r w:rsidRPr="007319A3">
        <w:rPr>
          <w:rFonts w:ascii="Times New Roman" w:hAnsi="Times New Roman"/>
          <w:sz w:val="24"/>
          <w:szCs w:val="24"/>
        </w:rPr>
        <w:t xml:space="preserve"> Alves Correa;</w:t>
      </w:r>
    </w:p>
    <w:p w:rsidR="004360A4" w:rsidRPr="007319A3" w:rsidRDefault="004360A4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V- Mag</w:t>
      </w:r>
      <w:r w:rsidR="007319A3">
        <w:rPr>
          <w:rFonts w:ascii="Times New Roman" w:hAnsi="Times New Roman"/>
          <w:sz w:val="24"/>
          <w:szCs w:val="24"/>
        </w:rPr>
        <w:t>d</w:t>
      </w:r>
      <w:r w:rsidRPr="007319A3">
        <w:rPr>
          <w:rFonts w:ascii="Times New Roman" w:hAnsi="Times New Roman"/>
          <w:sz w:val="24"/>
          <w:szCs w:val="24"/>
        </w:rPr>
        <w:t xml:space="preserve">a </w:t>
      </w:r>
      <w:r w:rsidR="007319A3" w:rsidRPr="007319A3">
        <w:rPr>
          <w:rFonts w:ascii="Times New Roman" w:hAnsi="Times New Roman"/>
          <w:sz w:val="24"/>
          <w:szCs w:val="24"/>
        </w:rPr>
        <w:t>Maria de</w:t>
      </w:r>
      <w:r w:rsidRPr="007319A3">
        <w:rPr>
          <w:rFonts w:ascii="Times New Roman" w:hAnsi="Times New Roman"/>
          <w:sz w:val="24"/>
          <w:szCs w:val="24"/>
        </w:rPr>
        <w:t xml:space="preserve"> </w:t>
      </w:r>
      <w:r w:rsidR="007319A3" w:rsidRPr="007319A3">
        <w:rPr>
          <w:rFonts w:ascii="Times New Roman" w:hAnsi="Times New Roman"/>
          <w:sz w:val="24"/>
          <w:szCs w:val="24"/>
        </w:rPr>
        <w:t>Oliveira Fonseca</w:t>
      </w:r>
      <w:r w:rsidRPr="007319A3">
        <w:rPr>
          <w:rFonts w:ascii="Times New Roman" w:hAnsi="Times New Roman"/>
          <w:sz w:val="24"/>
          <w:szCs w:val="24"/>
        </w:rPr>
        <w:t>;</w:t>
      </w:r>
    </w:p>
    <w:p w:rsidR="004360A4" w:rsidRPr="007319A3" w:rsidRDefault="004360A4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VI- Maria do </w:t>
      </w:r>
      <w:r w:rsidR="007319A3" w:rsidRPr="007319A3">
        <w:rPr>
          <w:rFonts w:ascii="Times New Roman" w:hAnsi="Times New Roman"/>
          <w:sz w:val="24"/>
          <w:szCs w:val="24"/>
        </w:rPr>
        <w:t>Carmo Marques Silva</w:t>
      </w:r>
      <w:r w:rsidRPr="007319A3">
        <w:rPr>
          <w:rFonts w:ascii="Times New Roman" w:hAnsi="Times New Roman"/>
          <w:sz w:val="24"/>
          <w:szCs w:val="24"/>
        </w:rPr>
        <w:t>;</w:t>
      </w:r>
    </w:p>
    <w:p w:rsidR="004360A4" w:rsidRPr="007319A3" w:rsidRDefault="004360A4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VII-Mônica Aparecida Cardoso; </w:t>
      </w:r>
    </w:p>
    <w:p w:rsidR="004360A4" w:rsidRPr="007319A3" w:rsidRDefault="004360A4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VIII-Renata Martins Pereira;</w:t>
      </w:r>
    </w:p>
    <w:p w:rsidR="004360A4" w:rsidRPr="007319A3" w:rsidRDefault="004360A4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IX-  Marlene Alves da Silva;</w:t>
      </w:r>
    </w:p>
    <w:p w:rsidR="00153FC3" w:rsidRPr="007319A3" w:rsidRDefault="00153FC3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X - </w:t>
      </w:r>
      <w:r w:rsidR="004360A4" w:rsidRPr="007319A3">
        <w:rPr>
          <w:rFonts w:ascii="Times New Roman" w:hAnsi="Times New Roman"/>
          <w:sz w:val="24"/>
          <w:szCs w:val="24"/>
        </w:rPr>
        <w:t xml:space="preserve"> </w:t>
      </w:r>
      <w:r w:rsidRPr="007319A3">
        <w:rPr>
          <w:rFonts w:ascii="Times New Roman" w:hAnsi="Times New Roman"/>
          <w:sz w:val="24"/>
          <w:szCs w:val="24"/>
        </w:rPr>
        <w:t xml:space="preserve">Letícia </w:t>
      </w:r>
      <w:r w:rsidR="007319A3" w:rsidRPr="007319A3">
        <w:rPr>
          <w:rFonts w:ascii="Times New Roman" w:hAnsi="Times New Roman"/>
          <w:sz w:val="24"/>
          <w:szCs w:val="24"/>
        </w:rPr>
        <w:t>Germano Gonçalves</w:t>
      </w:r>
      <w:r w:rsidRPr="007319A3">
        <w:rPr>
          <w:rFonts w:ascii="Times New Roman" w:hAnsi="Times New Roman"/>
          <w:sz w:val="24"/>
          <w:szCs w:val="24"/>
        </w:rPr>
        <w:t>;</w:t>
      </w:r>
    </w:p>
    <w:p w:rsidR="00153FC3" w:rsidRPr="007319A3" w:rsidRDefault="00153FC3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XI-  </w:t>
      </w:r>
      <w:proofErr w:type="spellStart"/>
      <w:r w:rsidR="007319A3" w:rsidRPr="007319A3">
        <w:rPr>
          <w:rFonts w:ascii="Times New Roman" w:hAnsi="Times New Roman"/>
          <w:sz w:val="24"/>
          <w:szCs w:val="24"/>
        </w:rPr>
        <w:t>Thalia</w:t>
      </w:r>
      <w:proofErr w:type="spellEnd"/>
      <w:r w:rsidR="007319A3" w:rsidRPr="007319A3">
        <w:rPr>
          <w:rFonts w:ascii="Times New Roman" w:hAnsi="Times New Roman"/>
          <w:sz w:val="24"/>
          <w:szCs w:val="24"/>
        </w:rPr>
        <w:t xml:space="preserve"> Vieira de</w:t>
      </w:r>
      <w:r w:rsidRPr="007319A3">
        <w:rPr>
          <w:rFonts w:ascii="Times New Roman" w:hAnsi="Times New Roman"/>
          <w:sz w:val="24"/>
          <w:szCs w:val="24"/>
        </w:rPr>
        <w:t xml:space="preserve"> Jesus;</w:t>
      </w:r>
    </w:p>
    <w:p w:rsidR="00153FC3" w:rsidRPr="007319A3" w:rsidRDefault="00153FC3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XII- Débora Eduarda Barbosa Aimar.  </w:t>
      </w:r>
    </w:p>
    <w:p w:rsidR="004360A4" w:rsidRPr="007319A3" w:rsidRDefault="004360A4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      </w:t>
      </w:r>
    </w:p>
    <w:p w:rsidR="004360A4" w:rsidRPr="007319A3" w:rsidRDefault="00153FC3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Art. 2º.</w:t>
      </w:r>
      <w:r w:rsidR="003E2697" w:rsidRPr="007319A3">
        <w:rPr>
          <w:rFonts w:ascii="Times New Roman" w:hAnsi="Times New Roman"/>
          <w:sz w:val="24"/>
          <w:szCs w:val="24"/>
        </w:rPr>
        <w:t xml:space="preserve"> As monitoras colocadas à disposição da Secretaria de Saúde </w:t>
      </w:r>
      <w:r w:rsidR="007319A3" w:rsidRPr="007319A3">
        <w:rPr>
          <w:rFonts w:ascii="Times New Roman" w:hAnsi="Times New Roman"/>
          <w:sz w:val="24"/>
          <w:szCs w:val="24"/>
        </w:rPr>
        <w:t>desempenharão as</w:t>
      </w:r>
      <w:r w:rsidR="003B478E" w:rsidRPr="007319A3">
        <w:rPr>
          <w:rFonts w:ascii="Times New Roman" w:hAnsi="Times New Roman"/>
          <w:sz w:val="24"/>
          <w:szCs w:val="24"/>
        </w:rPr>
        <w:t xml:space="preserve"> </w:t>
      </w:r>
      <w:r w:rsidR="003E2697" w:rsidRPr="007319A3">
        <w:rPr>
          <w:rFonts w:ascii="Times New Roman" w:hAnsi="Times New Roman"/>
          <w:sz w:val="24"/>
          <w:szCs w:val="24"/>
        </w:rPr>
        <w:t xml:space="preserve">funções no combate a pandemia </w:t>
      </w:r>
      <w:r w:rsidR="00CC1B81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CC1B81">
        <w:rPr>
          <w:rFonts w:ascii="Times New Roman" w:hAnsi="Times New Roman"/>
          <w:sz w:val="24"/>
          <w:szCs w:val="24"/>
        </w:rPr>
        <w:t>coronoví</w:t>
      </w:r>
      <w:r w:rsidR="007319A3" w:rsidRPr="007319A3">
        <w:rPr>
          <w:rFonts w:ascii="Times New Roman" w:hAnsi="Times New Roman"/>
          <w:sz w:val="24"/>
          <w:szCs w:val="24"/>
        </w:rPr>
        <w:t>rus</w:t>
      </w:r>
      <w:proofErr w:type="spellEnd"/>
      <w:r w:rsidR="00CC1B81" w:rsidRPr="007319A3">
        <w:rPr>
          <w:rFonts w:ascii="Times New Roman" w:hAnsi="Times New Roman"/>
          <w:sz w:val="24"/>
          <w:szCs w:val="24"/>
        </w:rPr>
        <w:t xml:space="preserve"> </w:t>
      </w:r>
      <w:r w:rsidR="003E2697" w:rsidRPr="007319A3">
        <w:rPr>
          <w:rFonts w:ascii="Times New Roman" w:hAnsi="Times New Roman"/>
          <w:sz w:val="24"/>
          <w:szCs w:val="24"/>
        </w:rPr>
        <w:t xml:space="preserve">sob </w:t>
      </w:r>
      <w:r w:rsidR="00FF094E" w:rsidRPr="007319A3">
        <w:rPr>
          <w:rFonts w:ascii="Times New Roman" w:hAnsi="Times New Roman"/>
          <w:sz w:val="24"/>
          <w:szCs w:val="24"/>
        </w:rPr>
        <w:t xml:space="preserve">a </w:t>
      </w:r>
      <w:r w:rsidR="003E2697" w:rsidRPr="007319A3">
        <w:rPr>
          <w:rFonts w:ascii="Times New Roman" w:hAnsi="Times New Roman"/>
          <w:sz w:val="24"/>
          <w:szCs w:val="24"/>
        </w:rPr>
        <w:t xml:space="preserve">coordenação da Secretária </w:t>
      </w:r>
      <w:r w:rsidR="007319A3" w:rsidRPr="007319A3">
        <w:rPr>
          <w:rFonts w:ascii="Times New Roman" w:hAnsi="Times New Roman"/>
          <w:sz w:val="24"/>
          <w:szCs w:val="24"/>
        </w:rPr>
        <w:t>Municipal de</w:t>
      </w:r>
      <w:r w:rsidR="003E2697" w:rsidRPr="007319A3">
        <w:rPr>
          <w:rFonts w:ascii="Times New Roman" w:hAnsi="Times New Roman"/>
          <w:sz w:val="24"/>
          <w:szCs w:val="24"/>
        </w:rPr>
        <w:t xml:space="preserve"> Saúde</w:t>
      </w:r>
      <w:r w:rsidR="00FF094E" w:rsidRPr="007319A3">
        <w:rPr>
          <w:rFonts w:ascii="Times New Roman" w:hAnsi="Times New Roman"/>
          <w:sz w:val="24"/>
          <w:szCs w:val="24"/>
        </w:rPr>
        <w:t xml:space="preserve">. </w:t>
      </w:r>
    </w:p>
    <w:p w:rsidR="00FF094E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Art. </w:t>
      </w:r>
      <w:r w:rsidR="00FF094E" w:rsidRPr="007319A3">
        <w:rPr>
          <w:rFonts w:ascii="Times New Roman" w:hAnsi="Times New Roman"/>
          <w:sz w:val="24"/>
          <w:szCs w:val="24"/>
        </w:rPr>
        <w:t>3</w:t>
      </w:r>
      <w:r w:rsidRPr="007319A3">
        <w:rPr>
          <w:rFonts w:ascii="Times New Roman" w:hAnsi="Times New Roman"/>
          <w:sz w:val="24"/>
          <w:szCs w:val="24"/>
        </w:rPr>
        <w:t>º.</w:t>
      </w:r>
      <w:r w:rsidR="00FF094E" w:rsidRPr="007319A3">
        <w:rPr>
          <w:rFonts w:ascii="Times New Roman" w:hAnsi="Times New Roman"/>
          <w:sz w:val="24"/>
          <w:szCs w:val="24"/>
        </w:rPr>
        <w:t xml:space="preserve"> </w:t>
      </w:r>
      <w:r w:rsidR="007319A3" w:rsidRPr="007319A3">
        <w:rPr>
          <w:rFonts w:ascii="Times New Roman" w:hAnsi="Times New Roman"/>
          <w:sz w:val="24"/>
          <w:szCs w:val="24"/>
        </w:rPr>
        <w:t>A permanência</w:t>
      </w:r>
      <w:r w:rsidR="00FF094E" w:rsidRPr="007319A3">
        <w:rPr>
          <w:rFonts w:ascii="Times New Roman" w:hAnsi="Times New Roman"/>
          <w:sz w:val="24"/>
          <w:szCs w:val="24"/>
        </w:rPr>
        <w:t xml:space="preserve"> das Monitoras da Secretaria </w:t>
      </w:r>
      <w:r w:rsidR="007319A3" w:rsidRPr="007319A3">
        <w:rPr>
          <w:rFonts w:ascii="Times New Roman" w:hAnsi="Times New Roman"/>
          <w:sz w:val="24"/>
          <w:szCs w:val="24"/>
        </w:rPr>
        <w:t>Municipal de</w:t>
      </w:r>
      <w:r w:rsidR="00FF094E" w:rsidRPr="007319A3">
        <w:rPr>
          <w:rFonts w:ascii="Times New Roman" w:hAnsi="Times New Roman"/>
          <w:sz w:val="24"/>
          <w:szCs w:val="24"/>
        </w:rPr>
        <w:t xml:space="preserve"> Educação junto a Secretaria Municipal de </w:t>
      </w:r>
      <w:r w:rsidR="007319A3" w:rsidRPr="007319A3">
        <w:rPr>
          <w:rFonts w:ascii="Times New Roman" w:hAnsi="Times New Roman"/>
          <w:sz w:val="24"/>
          <w:szCs w:val="24"/>
        </w:rPr>
        <w:t>Saúde</w:t>
      </w:r>
      <w:proofErr w:type="gramStart"/>
      <w:r w:rsidR="007319A3" w:rsidRPr="007319A3">
        <w:rPr>
          <w:rFonts w:ascii="Times New Roman" w:hAnsi="Times New Roman"/>
          <w:sz w:val="24"/>
          <w:szCs w:val="24"/>
        </w:rPr>
        <w:t>, será</w:t>
      </w:r>
      <w:proofErr w:type="gramEnd"/>
      <w:r w:rsidR="00FF094E" w:rsidRPr="007319A3">
        <w:rPr>
          <w:rFonts w:ascii="Times New Roman" w:hAnsi="Times New Roman"/>
          <w:sz w:val="24"/>
          <w:szCs w:val="24"/>
        </w:rPr>
        <w:t xml:space="preserve"> até a erradicação da pandemia convid-19.</w:t>
      </w:r>
    </w:p>
    <w:p w:rsidR="003A5A30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Art.</w:t>
      </w:r>
      <w:r w:rsidR="003B478E" w:rsidRPr="007319A3">
        <w:rPr>
          <w:rFonts w:ascii="Times New Roman" w:hAnsi="Times New Roman"/>
          <w:sz w:val="24"/>
          <w:szCs w:val="24"/>
        </w:rPr>
        <w:t>4</w:t>
      </w:r>
      <w:r w:rsidR="007319A3" w:rsidRPr="007319A3">
        <w:rPr>
          <w:rFonts w:ascii="Times New Roman" w:hAnsi="Times New Roman"/>
          <w:sz w:val="24"/>
          <w:szCs w:val="24"/>
        </w:rPr>
        <w:t>º.</w:t>
      </w:r>
      <w:r w:rsidRPr="007319A3">
        <w:rPr>
          <w:rFonts w:ascii="Times New Roman" w:hAnsi="Times New Roman"/>
          <w:sz w:val="24"/>
          <w:szCs w:val="24"/>
        </w:rPr>
        <w:t xml:space="preserve"> Esta portaria entra em vigor na data de sua publicação</w:t>
      </w:r>
      <w:r w:rsidR="003B478E" w:rsidRPr="007319A3">
        <w:rPr>
          <w:rFonts w:ascii="Times New Roman" w:hAnsi="Times New Roman"/>
          <w:sz w:val="24"/>
          <w:szCs w:val="24"/>
        </w:rPr>
        <w:t>, revogadas as disposições em contrário.</w:t>
      </w:r>
    </w:p>
    <w:p w:rsidR="003A5A30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    </w:t>
      </w:r>
    </w:p>
    <w:p w:rsidR="003A5A30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Registre-se, publique-se, cumpra-se</w:t>
      </w:r>
    </w:p>
    <w:p w:rsidR="003A5A30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3A5A30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3A5A30" w:rsidRPr="007319A3" w:rsidRDefault="003A5A30" w:rsidP="007319A3">
      <w:pPr>
        <w:pStyle w:val="Textoembloco"/>
        <w:spacing w:line="36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Lagamar, </w:t>
      </w:r>
      <w:r w:rsidR="003B478E" w:rsidRPr="007319A3">
        <w:rPr>
          <w:rFonts w:ascii="Times New Roman" w:hAnsi="Times New Roman"/>
          <w:sz w:val="24"/>
          <w:szCs w:val="24"/>
        </w:rPr>
        <w:t>17</w:t>
      </w:r>
      <w:r w:rsidRPr="007319A3">
        <w:rPr>
          <w:rFonts w:ascii="Times New Roman" w:hAnsi="Times New Roman"/>
          <w:sz w:val="24"/>
          <w:szCs w:val="24"/>
        </w:rPr>
        <w:t xml:space="preserve"> de </w:t>
      </w:r>
      <w:r w:rsidR="003B478E" w:rsidRPr="007319A3">
        <w:rPr>
          <w:rFonts w:ascii="Times New Roman" w:hAnsi="Times New Roman"/>
          <w:sz w:val="24"/>
          <w:szCs w:val="24"/>
        </w:rPr>
        <w:t xml:space="preserve">abril </w:t>
      </w:r>
      <w:r w:rsidRPr="007319A3">
        <w:rPr>
          <w:rFonts w:ascii="Times New Roman" w:hAnsi="Times New Roman"/>
          <w:sz w:val="24"/>
          <w:szCs w:val="24"/>
        </w:rPr>
        <w:t>de 20</w:t>
      </w:r>
      <w:r w:rsidR="003B478E" w:rsidRPr="007319A3">
        <w:rPr>
          <w:rFonts w:ascii="Times New Roman" w:hAnsi="Times New Roman"/>
          <w:sz w:val="24"/>
          <w:szCs w:val="24"/>
        </w:rPr>
        <w:t>20</w:t>
      </w:r>
      <w:r w:rsidRPr="007319A3">
        <w:rPr>
          <w:rFonts w:ascii="Times New Roman" w:hAnsi="Times New Roman"/>
          <w:sz w:val="24"/>
          <w:szCs w:val="24"/>
        </w:rPr>
        <w:t xml:space="preserve"> </w:t>
      </w:r>
    </w:p>
    <w:p w:rsidR="003A5A30" w:rsidRPr="007319A3" w:rsidRDefault="003A5A30" w:rsidP="003A5A30">
      <w:pPr>
        <w:pStyle w:val="Textoembloco"/>
        <w:ind w:left="0" w:right="0" w:firstLine="3402"/>
        <w:rPr>
          <w:rFonts w:ascii="Times New Roman" w:hAnsi="Times New Roman"/>
          <w:sz w:val="24"/>
          <w:szCs w:val="24"/>
        </w:rPr>
      </w:pPr>
    </w:p>
    <w:p w:rsidR="003A5A30" w:rsidRPr="007319A3" w:rsidRDefault="003A5A30" w:rsidP="003A5A30">
      <w:pPr>
        <w:pStyle w:val="Textoembloco"/>
        <w:ind w:left="0" w:right="0" w:firstLine="3402"/>
        <w:rPr>
          <w:rFonts w:ascii="Times New Roman" w:hAnsi="Times New Roman"/>
          <w:sz w:val="24"/>
          <w:szCs w:val="24"/>
        </w:rPr>
      </w:pPr>
    </w:p>
    <w:p w:rsidR="003A5A30" w:rsidRPr="007319A3" w:rsidRDefault="003A5A30" w:rsidP="003A5A30">
      <w:pPr>
        <w:pStyle w:val="Textoembloco"/>
        <w:ind w:left="0" w:right="0" w:firstLine="3402"/>
        <w:rPr>
          <w:rFonts w:ascii="Times New Roman" w:hAnsi="Times New Roman"/>
          <w:sz w:val="24"/>
          <w:szCs w:val="24"/>
        </w:rPr>
      </w:pPr>
    </w:p>
    <w:p w:rsidR="003A5A30" w:rsidRPr="007319A3" w:rsidRDefault="003A5A30" w:rsidP="007319A3">
      <w:pPr>
        <w:pStyle w:val="Textoembloco"/>
        <w:tabs>
          <w:tab w:val="left" w:pos="4665"/>
        </w:tabs>
        <w:ind w:left="0" w:right="0"/>
        <w:jc w:val="center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__________</w:t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  <w:t>__________________</w:t>
      </w:r>
    </w:p>
    <w:p w:rsidR="003A5A30" w:rsidRPr="007319A3" w:rsidRDefault="003A5A30" w:rsidP="007319A3">
      <w:pPr>
        <w:pStyle w:val="Textoembloco"/>
        <w:ind w:left="0" w:right="0"/>
        <w:jc w:val="center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José Alves Filho</w:t>
      </w:r>
    </w:p>
    <w:p w:rsidR="003A5A30" w:rsidRPr="007319A3" w:rsidRDefault="003A5A30" w:rsidP="007319A3">
      <w:pPr>
        <w:pStyle w:val="Textoembloc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7319A3">
        <w:rPr>
          <w:rFonts w:ascii="Times New Roman" w:hAnsi="Times New Roman"/>
          <w:b/>
          <w:sz w:val="24"/>
          <w:szCs w:val="24"/>
        </w:rPr>
        <w:t>Prefeito Municipal</w:t>
      </w:r>
    </w:p>
    <w:sectPr w:rsidR="003A5A30" w:rsidRPr="007319A3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61" w:rsidRDefault="00CF5761" w:rsidP="009862A2">
      <w:r>
        <w:separator/>
      </w:r>
    </w:p>
  </w:endnote>
  <w:endnote w:type="continuationSeparator" w:id="0">
    <w:p w:rsidR="00CF5761" w:rsidRDefault="00CF5761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 xml:space="preserve">Praça Magalhães Pinto, 68 – Centro – Lagamar – MG CEP 38.785-000   </w:t>
    </w:r>
    <w:r w:rsidR="007319A3">
      <w:rPr>
        <w:b/>
        <w:color w:val="008000"/>
        <w:sz w:val="22"/>
      </w:rPr>
      <w:t>Fone (</w:t>
    </w:r>
    <w:r>
      <w:rPr>
        <w:b/>
        <w:color w:val="008000"/>
        <w:sz w:val="22"/>
      </w:rPr>
      <w:t>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61" w:rsidRDefault="00CF5761" w:rsidP="009862A2">
      <w:r>
        <w:separator/>
      </w:r>
    </w:p>
  </w:footnote>
  <w:footnote w:type="continuationSeparator" w:id="0">
    <w:p w:rsidR="00CF5761" w:rsidRDefault="00CF5761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29D04BE5" wp14:editId="36FC5247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32D"/>
    <w:multiLevelType w:val="hybridMultilevel"/>
    <w:tmpl w:val="A9E8BA36"/>
    <w:lvl w:ilvl="0" w:tplc="CE4CD42E">
      <w:start w:val="1"/>
      <w:numFmt w:val="decimalZero"/>
      <w:lvlText w:val="(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12CA"/>
    <w:multiLevelType w:val="hybridMultilevel"/>
    <w:tmpl w:val="50E8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FB6"/>
    <w:multiLevelType w:val="hybridMultilevel"/>
    <w:tmpl w:val="8C540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B6D26"/>
    <w:multiLevelType w:val="multilevel"/>
    <w:tmpl w:val="3DC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3347D"/>
    <w:rsid w:val="00034D33"/>
    <w:rsid w:val="00042682"/>
    <w:rsid w:val="0005353E"/>
    <w:rsid w:val="00055EDC"/>
    <w:rsid w:val="00063A41"/>
    <w:rsid w:val="00087C4F"/>
    <w:rsid w:val="0009387B"/>
    <w:rsid w:val="000A3F50"/>
    <w:rsid w:val="000B6BC8"/>
    <w:rsid w:val="000D71F8"/>
    <w:rsid w:val="000F479C"/>
    <w:rsid w:val="000F54AB"/>
    <w:rsid w:val="001021F3"/>
    <w:rsid w:val="00122087"/>
    <w:rsid w:val="00134CB8"/>
    <w:rsid w:val="00141850"/>
    <w:rsid w:val="00153FC3"/>
    <w:rsid w:val="0016189B"/>
    <w:rsid w:val="001642F2"/>
    <w:rsid w:val="00165248"/>
    <w:rsid w:val="00186C77"/>
    <w:rsid w:val="0019092F"/>
    <w:rsid w:val="00193975"/>
    <w:rsid w:val="00194F8B"/>
    <w:rsid w:val="00197AB2"/>
    <w:rsid w:val="001B61A8"/>
    <w:rsid w:val="001F262D"/>
    <w:rsid w:val="00203A12"/>
    <w:rsid w:val="00237E38"/>
    <w:rsid w:val="002524AB"/>
    <w:rsid w:val="00267024"/>
    <w:rsid w:val="002765EE"/>
    <w:rsid w:val="0029332E"/>
    <w:rsid w:val="002A0427"/>
    <w:rsid w:val="002A4A26"/>
    <w:rsid w:val="002F7CEB"/>
    <w:rsid w:val="00300C30"/>
    <w:rsid w:val="00303761"/>
    <w:rsid w:val="00325B43"/>
    <w:rsid w:val="0032643B"/>
    <w:rsid w:val="0034393E"/>
    <w:rsid w:val="0037225C"/>
    <w:rsid w:val="003836EB"/>
    <w:rsid w:val="003914D4"/>
    <w:rsid w:val="003A036C"/>
    <w:rsid w:val="003A5A30"/>
    <w:rsid w:val="003B478E"/>
    <w:rsid w:val="003D00F4"/>
    <w:rsid w:val="003D2F0F"/>
    <w:rsid w:val="003E21B5"/>
    <w:rsid w:val="003E2697"/>
    <w:rsid w:val="003E65DD"/>
    <w:rsid w:val="0040129B"/>
    <w:rsid w:val="0040399E"/>
    <w:rsid w:val="0040796D"/>
    <w:rsid w:val="004360A4"/>
    <w:rsid w:val="004413B1"/>
    <w:rsid w:val="00446D42"/>
    <w:rsid w:val="0044751A"/>
    <w:rsid w:val="00456019"/>
    <w:rsid w:val="0045767F"/>
    <w:rsid w:val="00475FDC"/>
    <w:rsid w:val="0048118F"/>
    <w:rsid w:val="00495005"/>
    <w:rsid w:val="004967F4"/>
    <w:rsid w:val="00497875"/>
    <w:rsid w:val="004A475F"/>
    <w:rsid w:val="004B06C0"/>
    <w:rsid w:val="004B56C9"/>
    <w:rsid w:val="004B6216"/>
    <w:rsid w:val="004C31F0"/>
    <w:rsid w:val="004C33B7"/>
    <w:rsid w:val="004D5736"/>
    <w:rsid w:val="004E5A30"/>
    <w:rsid w:val="00507EA5"/>
    <w:rsid w:val="005138A0"/>
    <w:rsid w:val="00522D85"/>
    <w:rsid w:val="00526B10"/>
    <w:rsid w:val="005516B8"/>
    <w:rsid w:val="005621C9"/>
    <w:rsid w:val="00580390"/>
    <w:rsid w:val="0059553F"/>
    <w:rsid w:val="005B107A"/>
    <w:rsid w:val="005B1765"/>
    <w:rsid w:val="005B49D6"/>
    <w:rsid w:val="005B4DD6"/>
    <w:rsid w:val="005B7AE8"/>
    <w:rsid w:val="005C3BB3"/>
    <w:rsid w:val="005C48E8"/>
    <w:rsid w:val="005E3741"/>
    <w:rsid w:val="00601939"/>
    <w:rsid w:val="0060486D"/>
    <w:rsid w:val="00606ED1"/>
    <w:rsid w:val="00621305"/>
    <w:rsid w:val="00621636"/>
    <w:rsid w:val="00622761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0EE5"/>
    <w:rsid w:val="006F1959"/>
    <w:rsid w:val="00710AFF"/>
    <w:rsid w:val="00713CA4"/>
    <w:rsid w:val="00714C8A"/>
    <w:rsid w:val="00723E4F"/>
    <w:rsid w:val="007319A3"/>
    <w:rsid w:val="0073608C"/>
    <w:rsid w:val="00741D53"/>
    <w:rsid w:val="0075161A"/>
    <w:rsid w:val="00751B1E"/>
    <w:rsid w:val="00753DD7"/>
    <w:rsid w:val="0075616E"/>
    <w:rsid w:val="007566C0"/>
    <w:rsid w:val="00782B8B"/>
    <w:rsid w:val="00782C58"/>
    <w:rsid w:val="00790C90"/>
    <w:rsid w:val="007B1004"/>
    <w:rsid w:val="007B472A"/>
    <w:rsid w:val="007C4C6A"/>
    <w:rsid w:val="007D5E93"/>
    <w:rsid w:val="007E29E0"/>
    <w:rsid w:val="007F3CF0"/>
    <w:rsid w:val="007F5305"/>
    <w:rsid w:val="008064AE"/>
    <w:rsid w:val="008254B0"/>
    <w:rsid w:val="008366D7"/>
    <w:rsid w:val="00842955"/>
    <w:rsid w:val="008464A6"/>
    <w:rsid w:val="008520B9"/>
    <w:rsid w:val="0085288C"/>
    <w:rsid w:val="00853302"/>
    <w:rsid w:val="00853589"/>
    <w:rsid w:val="008745D7"/>
    <w:rsid w:val="00883560"/>
    <w:rsid w:val="00895793"/>
    <w:rsid w:val="00895BBF"/>
    <w:rsid w:val="008A2153"/>
    <w:rsid w:val="008B0F93"/>
    <w:rsid w:val="008D5DDA"/>
    <w:rsid w:val="008E7F98"/>
    <w:rsid w:val="00913680"/>
    <w:rsid w:val="00913C7C"/>
    <w:rsid w:val="0092270F"/>
    <w:rsid w:val="00935AAF"/>
    <w:rsid w:val="0094597F"/>
    <w:rsid w:val="00963D85"/>
    <w:rsid w:val="00966942"/>
    <w:rsid w:val="00974412"/>
    <w:rsid w:val="009862A2"/>
    <w:rsid w:val="009929E5"/>
    <w:rsid w:val="009A4200"/>
    <w:rsid w:val="009A5474"/>
    <w:rsid w:val="009B24C6"/>
    <w:rsid w:val="009B28DE"/>
    <w:rsid w:val="009B2BA5"/>
    <w:rsid w:val="009C1313"/>
    <w:rsid w:val="009C548D"/>
    <w:rsid w:val="009D31CB"/>
    <w:rsid w:val="009D4B26"/>
    <w:rsid w:val="009D78D4"/>
    <w:rsid w:val="009D790B"/>
    <w:rsid w:val="00A0068B"/>
    <w:rsid w:val="00A25CF1"/>
    <w:rsid w:val="00A33718"/>
    <w:rsid w:val="00A5140C"/>
    <w:rsid w:val="00A61B8C"/>
    <w:rsid w:val="00A74484"/>
    <w:rsid w:val="00A766BB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64042"/>
    <w:rsid w:val="00C7115D"/>
    <w:rsid w:val="00C80AA8"/>
    <w:rsid w:val="00C80DA9"/>
    <w:rsid w:val="00C81354"/>
    <w:rsid w:val="00C83CFC"/>
    <w:rsid w:val="00C86B44"/>
    <w:rsid w:val="00C9287A"/>
    <w:rsid w:val="00CA59CB"/>
    <w:rsid w:val="00CA5B71"/>
    <w:rsid w:val="00CA6BA2"/>
    <w:rsid w:val="00CB005F"/>
    <w:rsid w:val="00CB7EE4"/>
    <w:rsid w:val="00CC1B81"/>
    <w:rsid w:val="00CC6BFA"/>
    <w:rsid w:val="00CD32AD"/>
    <w:rsid w:val="00CE25D1"/>
    <w:rsid w:val="00CF37B6"/>
    <w:rsid w:val="00CF5761"/>
    <w:rsid w:val="00CF7179"/>
    <w:rsid w:val="00D1434E"/>
    <w:rsid w:val="00D22701"/>
    <w:rsid w:val="00D25E11"/>
    <w:rsid w:val="00D31561"/>
    <w:rsid w:val="00D37BFA"/>
    <w:rsid w:val="00D47E74"/>
    <w:rsid w:val="00D60059"/>
    <w:rsid w:val="00D71AC3"/>
    <w:rsid w:val="00D84790"/>
    <w:rsid w:val="00D85828"/>
    <w:rsid w:val="00D8604C"/>
    <w:rsid w:val="00D962D8"/>
    <w:rsid w:val="00DB2CE9"/>
    <w:rsid w:val="00DC41D2"/>
    <w:rsid w:val="00DD2FCA"/>
    <w:rsid w:val="00DD6E5C"/>
    <w:rsid w:val="00DD78EB"/>
    <w:rsid w:val="00DE0FC6"/>
    <w:rsid w:val="00DE3E18"/>
    <w:rsid w:val="00DF38CF"/>
    <w:rsid w:val="00E065BB"/>
    <w:rsid w:val="00E105E9"/>
    <w:rsid w:val="00E1457F"/>
    <w:rsid w:val="00E31E1B"/>
    <w:rsid w:val="00E41C1B"/>
    <w:rsid w:val="00E44B6F"/>
    <w:rsid w:val="00E52644"/>
    <w:rsid w:val="00E566CB"/>
    <w:rsid w:val="00E64DEF"/>
    <w:rsid w:val="00E71CB1"/>
    <w:rsid w:val="00E80AD8"/>
    <w:rsid w:val="00E82204"/>
    <w:rsid w:val="00E85A07"/>
    <w:rsid w:val="00E8685C"/>
    <w:rsid w:val="00ED282C"/>
    <w:rsid w:val="00EE61C0"/>
    <w:rsid w:val="00EF6124"/>
    <w:rsid w:val="00F23987"/>
    <w:rsid w:val="00F242F5"/>
    <w:rsid w:val="00F2540D"/>
    <w:rsid w:val="00F30798"/>
    <w:rsid w:val="00F362D6"/>
    <w:rsid w:val="00F37190"/>
    <w:rsid w:val="00F425FF"/>
    <w:rsid w:val="00F426F0"/>
    <w:rsid w:val="00F51FE6"/>
    <w:rsid w:val="00F55E37"/>
    <w:rsid w:val="00F65343"/>
    <w:rsid w:val="00F92BC1"/>
    <w:rsid w:val="00F93502"/>
    <w:rsid w:val="00F94714"/>
    <w:rsid w:val="00FC07E6"/>
    <w:rsid w:val="00FC6E5A"/>
    <w:rsid w:val="00FD3266"/>
    <w:rsid w:val="00FD70CC"/>
    <w:rsid w:val="00FE3B4D"/>
    <w:rsid w:val="00FE4290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B6FD-7BF4-49D7-9CDC-8C5FF9BF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4</cp:revision>
  <cp:lastPrinted>2020-04-17T11:07:00Z</cp:lastPrinted>
  <dcterms:created xsi:type="dcterms:W3CDTF">2020-04-16T19:50:00Z</dcterms:created>
  <dcterms:modified xsi:type="dcterms:W3CDTF">2020-04-17T11:08:00Z</dcterms:modified>
</cp:coreProperties>
</file>